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9742" w14:textId="79AD8A8A" w:rsidR="008A5863" w:rsidRDefault="008A5863" w:rsidP="008A5863"/>
    <w:p w14:paraId="0C93271A" w14:textId="77777777" w:rsidR="004E4F14" w:rsidRDefault="004E4F14" w:rsidP="004E4F14">
      <w:pPr>
        <w:rPr>
          <w:noProof/>
          <w:sz w:val="18"/>
          <w:szCs w:val="18"/>
        </w:rPr>
      </w:pPr>
    </w:p>
    <w:p w14:paraId="0C7D38A6" w14:textId="77777777" w:rsidR="00D8115F" w:rsidRDefault="00D8115F" w:rsidP="004E4F14">
      <w:pPr>
        <w:pStyle w:val="Graphic"/>
        <w:ind w:left="0"/>
        <w:rPr>
          <w:rFonts w:ascii="Arial" w:hAnsi="Arial" w:cs="Arial"/>
          <w:sz w:val="18"/>
          <w:szCs w:val="18"/>
        </w:rPr>
      </w:pPr>
    </w:p>
    <w:p w14:paraId="044FCE6A" w14:textId="1A320883" w:rsidR="004E4F14" w:rsidRPr="006136C2" w:rsidRDefault="004E4F14" w:rsidP="004E4F14">
      <w:pPr>
        <w:pStyle w:val="Graphic"/>
        <w:ind w:left="0"/>
        <w:rPr>
          <w:rFonts w:ascii="Arial" w:hAnsi="Arial" w:cs="Arial"/>
          <w:sz w:val="18"/>
          <w:szCs w:val="18"/>
        </w:rPr>
      </w:pPr>
      <w:r w:rsidRPr="006136C2">
        <w:rPr>
          <w:rFonts w:ascii="Arial" w:hAnsi="Arial" w:cs="Arial"/>
          <w:sz w:val="18"/>
          <w:szCs w:val="18"/>
        </w:rPr>
        <w:t xml:space="preserve">Welcome! Register an account with ADP to access the services offered by your organization. </w:t>
      </w:r>
    </w:p>
    <w:p w14:paraId="765A4088" w14:textId="27880653" w:rsidR="006864F8" w:rsidRPr="006136C2" w:rsidRDefault="004E4F14" w:rsidP="004E4F14">
      <w:pPr>
        <w:pStyle w:val="Graphic"/>
        <w:ind w:left="0"/>
        <w:rPr>
          <w:rFonts w:ascii="Arial" w:hAnsi="Arial" w:cs="Arial"/>
          <w:sz w:val="18"/>
          <w:szCs w:val="18"/>
        </w:rPr>
      </w:pPr>
      <w:r w:rsidRPr="006136C2">
        <w:rPr>
          <w:rFonts w:ascii="Arial" w:hAnsi="Arial" w:cs="Arial"/>
          <w:sz w:val="18"/>
          <w:szCs w:val="18"/>
        </w:rPr>
        <w:t>The process is very simple and supportive to help you identify yourself in the context of your organization to set up your account. Let’s get started!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8932"/>
      </w:tblGrid>
      <w:tr w:rsidR="006864F8" w14:paraId="51267CAD" w14:textId="77777777" w:rsidTr="4188C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tcBorders>
              <w:top w:val="nil"/>
              <w:left w:val="nil"/>
              <w:bottom w:val="nil"/>
            </w:tcBorders>
            <w:shd w:val="clear" w:color="auto" w:fill="F1635D" w:themeFill="accent6"/>
          </w:tcPr>
          <w:p w14:paraId="4EE33ADF" w14:textId="2E29E6F2" w:rsidR="006864F8" w:rsidRPr="006136C2" w:rsidRDefault="006864F8" w:rsidP="004E4F14">
            <w:pPr>
              <w:pStyle w:val="Graphic"/>
              <w:ind w:left="0"/>
              <w:rPr>
                <w:rFonts w:ascii="Arial" w:hAnsi="Arial" w:cs="Arial"/>
                <w:sz w:val="18"/>
                <w:szCs w:val="18"/>
              </w:rPr>
            </w:pPr>
            <w:r w:rsidRPr="4188C59F">
              <w:rPr>
                <w:rFonts w:ascii="Arial" w:hAnsi="Arial" w:cs="Arial"/>
                <w:sz w:val="18"/>
                <w:szCs w:val="18"/>
              </w:rPr>
              <w:t>Register</w:t>
            </w:r>
            <w:r w:rsidR="25DC3602" w:rsidRPr="4188C59F">
              <w:rPr>
                <w:rFonts w:ascii="Arial" w:hAnsi="Arial" w:cs="Arial"/>
                <w:sz w:val="18"/>
                <w:szCs w:val="18"/>
              </w:rPr>
              <w:t>ing</w:t>
            </w:r>
            <w:r w:rsidRPr="4188C59F">
              <w:rPr>
                <w:rFonts w:ascii="Arial" w:hAnsi="Arial" w:cs="Arial"/>
                <w:sz w:val="18"/>
                <w:szCs w:val="18"/>
              </w:rPr>
              <w:t xml:space="preserve"> with a registration code from your organization</w:t>
            </w:r>
          </w:p>
        </w:tc>
      </w:tr>
      <w:tr w:rsidR="006864F8" w14:paraId="5D372582" w14:textId="77777777" w:rsidTr="4188C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tcBorders>
              <w:top w:val="nil"/>
            </w:tcBorders>
            <w:shd w:val="clear" w:color="auto" w:fill="FEFFFF" w:themeFill="background1"/>
          </w:tcPr>
          <w:p w14:paraId="5B235E7B" w14:textId="75AAE59C" w:rsidR="006864F8" w:rsidRPr="00FE4D30" w:rsidRDefault="006864F8" w:rsidP="006864F8">
            <w:pPr>
              <w:pStyle w:val="Graphic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FE4D30">
              <w:rPr>
                <w:rFonts w:ascii="Arial" w:hAnsi="Arial" w:cs="Arial"/>
                <w:b w:val="0"/>
                <w:sz w:val="18"/>
                <w:szCs w:val="18"/>
              </w:rPr>
              <w:t xml:space="preserve">On your ADP service website, click the link to </w:t>
            </w:r>
            <w:r w:rsidR="004229E7">
              <w:rPr>
                <w:rFonts w:ascii="Arial" w:hAnsi="Arial" w:cs="Arial"/>
                <w:sz w:val="18"/>
                <w:szCs w:val="18"/>
              </w:rPr>
              <w:t>Get Started</w:t>
            </w:r>
            <w:r w:rsidR="006E10E8" w:rsidRPr="00FE4D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EC6AC6" w14:textId="0218E0D7" w:rsidR="006864F8" w:rsidRPr="00FE4D30" w:rsidRDefault="006864F8" w:rsidP="006864F8">
            <w:pPr>
              <w:pStyle w:val="Graphic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FE4D30">
              <w:rPr>
                <w:rFonts w:ascii="Arial" w:hAnsi="Arial" w:cs="Arial"/>
                <w:b w:val="0"/>
                <w:sz w:val="18"/>
                <w:szCs w:val="18"/>
              </w:rPr>
              <w:t xml:space="preserve">Select </w:t>
            </w:r>
            <w:r w:rsidRPr="00FE4D30">
              <w:rPr>
                <w:rFonts w:ascii="Arial" w:hAnsi="Arial" w:cs="Arial"/>
                <w:sz w:val="18"/>
                <w:szCs w:val="18"/>
              </w:rPr>
              <w:t>I have a registration code</w:t>
            </w:r>
            <w:r w:rsidR="006E10E8" w:rsidRPr="00FE4D30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14:paraId="66C922D1" w14:textId="77777777" w:rsidR="006864F8" w:rsidRPr="00FE4D30" w:rsidRDefault="006864F8" w:rsidP="006864F8">
            <w:pPr>
              <w:pStyle w:val="Graphic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FE4D30">
              <w:rPr>
                <w:rFonts w:ascii="Arial" w:hAnsi="Arial" w:cs="Arial"/>
                <w:b w:val="0"/>
                <w:sz w:val="18"/>
                <w:szCs w:val="18"/>
              </w:rPr>
              <w:t xml:space="preserve">Enter the </w:t>
            </w:r>
            <w:r w:rsidRPr="00FE4D30">
              <w:rPr>
                <w:rFonts w:ascii="Arial" w:hAnsi="Arial" w:cs="Arial"/>
                <w:sz w:val="18"/>
                <w:szCs w:val="18"/>
              </w:rPr>
              <w:t>Organizational Registration</w:t>
            </w:r>
            <w:r w:rsidRPr="00FE4D30">
              <w:rPr>
                <w:rFonts w:ascii="Arial" w:hAnsi="Arial" w:cs="Arial"/>
                <w:b w:val="0"/>
                <w:sz w:val="18"/>
                <w:szCs w:val="18"/>
              </w:rPr>
              <w:t xml:space="preserve"> code shared by your administrator.</w:t>
            </w:r>
          </w:p>
          <w:p w14:paraId="4D49938D" w14:textId="4FCEBF4D" w:rsidR="006864F8" w:rsidRPr="00FE4D30" w:rsidRDefault="006864F8" w:rsidP="006864F8">
            <w:pPr>
              <w:pStyle w:val="Graphic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FE4D30">
              <w:rPr>
                <w:rFonts w:ascii="Arial" w:hAnsi="Arial" w:cs="Arial"/>
                <w:b w:val="0"/>
                <w:sz w:val="18"/>
                <w:szCs w:val="18"/>
              </w:rPr>
              <w:t>Enter your identity information</w:t>
            </w:r>
            <w:r w:rsidR="00D50AAA" w:rsidRPr="00FE4D30">
              <w:rPr>
                <w:rFonts w:ascii="Arial" w:hAnsi="Arial" w:cs="Arial"/>
                <w:b w:val="0"/>
                <w:sz w:val="18"/>
                <w:szCs w:val="18"/>
              </w:rPr>
              <w:t>,</w:t>
            </w:r>
            <w:r w:rsidRPr="00FE4D30">
              <w:rPr>
                <w:rFonts w:ascii="Arial" w:hAnsi="Arial" w:cs="Arial"/>
                <w:b w:val="0"/>
                <w:sz w:val="18"/>
                <w:szCs w:val="18"/>
              </w:rPr>
              <w:t xml:space="preserve"> such as </w:t>
            </w:r>
            <w:r w:rsidRPr="00FE4D30">
              <w:rPr>
                <w:rFonts w:ascii="Arial" w:hAnsi="Arial" w:cs="Arial"/>
                <w:bCs w:val="0"/>
                <w:sz w:val="18"/>
                <w:szCs w:val="18"/>
              </w:rPr>
              <w:t>First</w:t>
            </w:r>
            <w:r w:rsidRPr="00FE4D30">
              <w:rPr>
                <w:rFonts w:ascii="Arial" w:hAnsi="Arial" w:cs="Arial"/>
                <w:sz w:val="18"/>
                <w:szCs w:val="18"/>
              </w:rPr>
              <w:t xml:space="preserve"> name</w:t>
            </w:r>
            <w:r w:rsidRPr="00FE4D30"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 w:rsidRPr="00FE4D30">
              <w:rPr>
                <w:rFonts w:ascii="Arial" w:hAnsi="Arial" w:cs="Arial"/>
                <w:bCs w:val="0"/>
                <w:sz w:val="18"/>
                <w:szCs w:val="18"/>
              </w:rPr>
              <w:t>Last</w:t>
            </w:r>
            <w:r w:rsidRPr="00FE4D30">
              <w:rPr>
                <w:rFonts w:ascii="Arial" w:hAnsi="Arial" w:cs="Arial"/>
                <w:sz w:val="18"/>
                <w:szCs w:val="18"/>
              </w:rPr>
              <w:t xml:space="preserve"> name</w:t>
            </w:r>
            <w:r w:rsidRPr="00FE4D30"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 w:rsidRPr="00FE4D30">
              <w:rPr>
                <w:rFonts w:ascii="Arial" w:hAnsi="Arial" w:cs="Arial"/>
                <w:sz w:val="18"/>
                <w:szCs w:val="18"/>
              </w:rPr>
              <w:t>Year of W-2, Control number - Employee ID, Control number – company code</w:t>
            </w:r>
            <w:r w:rsidRPr="00FE4D30"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 w:rsidRPr="00FE4D30">
              <w:rPr>
                <w:rFonts w:ascii="Arial" w:hAnsi="Arial" w:cs="Arial"/>
                <w:sz w:val="18"/>
                <w:szCs w:val="18"/>
              </w:rPr>
              <w:t>Zip Code</w:t>
            </w:r>
            <w:r w:rsidRPr="00FE4D30"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 w:rsidR="006E10E8" w:rsidRPr="00FE4D30">
              <w:rPr>
                <w:rFonts w:ascii="Arial" w:hAnsi="Arial" w:cs="Arial"/>
                <w:b w:val="0"/>
                <w:sz w:val="18"/>
                <w:szCs w:val="18"/>
              </w:rPr>
              <w:t xml:space="preserve">and </w:t>
            </w:r>
            <w:r w:rsidRPr="00FE4D30">
              <w:rPr>
                <w:rFonts w:ascii="Arial" w:hAnsi="Arial" w:cs="Arial"/>
                <w:sz w:val="18"/>
                <w:szCs w:val="18"/>
              </w:rPr>
              <w:t>Employee’s SSA number</w:t>
            </w:r>
            <w:r w:rsidRPr="00FE4D30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</w:p>
          <w:p w14:paraId="1AAE6A15" w14:textId="77553382" w:rsidR="006864F8" w:rsidRPr="00FE4D30" w:rsidRDefault="006864F8" w:rsidP="006864F8">
            <w:pPr>
              <w:pStyle w:val="Graphic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FE4D30">
              <w:rPr>
                <w:rFonts w:ascii="Arial" w:hAnsi="Arial" w:cs="Arial"/>
                <w:b w:val="0"/>
                <w:sz w:val="18"/>
                <w:szCs w:val="18"/>
              </w:rPr>
              <w:t xml:space="preserve">Based on </w:t>
            </w:r>
            <w:r w:rsidR="006E10E8" w:rsidRPr="00FE4D30">
              <w:rPr>
                <w:rFonts w:ascii="Arial" w:hAnsi="Arial" w:cs="Arial"/>
                <w:b w:val="0"/>
                <w:sz w:val="18"/>
                <w:szCs w:val="18"/>
              </w:rPr>
              <w:t xml:space="preserve">the </w:t>
            </w:r>
            <w:r w:rsidRPr="00FE4D30">
              <w:rPr>
                <w:rFonts w:ascii="Arial" w:hAnsi="Arial" w:cs="Arial"/>
                <w:b w:val="0"/>
                <w:sz w:val="18"/>
                <w:szCs w:val="18"/>
              </w:rPr>
              <w:t xml:space="preserve">information requested during this process, you may be required </w:t>
            </w:r>
            <w:r w:rsidR="000265BD">
              <w:rPr>
                <w:rFonts w:ascii="Arial" w:hAnsi="Arial" w:cs="Arial"/>
                <w:b w:val="0"/>
                <w:sz w:val="18"/>
                <w:szCs w:val="18"/>
              </w:rPr>
              <w:t xml:space="preserve">to verify your identity by entering a US </w:t>
            </w:r>
            <w:r w:rsidR="00F16008">
              <w:rPr>
                <w:rFonts w:ascii="Arial" w:hAnsi="Arial" w:cs="Arial"/>
                <w:b w:val="0"/>
                <w:sz w:val="18"/>
                <w:szCs w:val="18"/>
              </w:rPr>
              <w:t>m</w:t>
            </w:r>
            <w:r w:rsidR="000265BD">
              <w:rPr>
                <w:rFonts w:ascii="Arial" w:hAnsi="Arial" w:cs="Arial"/>
                <w:b w:val="0"/>
                <w:sz w:val="18"/>
                <w:szCs w:val="18"/>
              </w:rPr>
              <w:t>obile phone #</w:t>
            </w:r>
          </w:p>
          <w:p w14:paraId="302863A6" w14:textId="30040CC0" w:rsidR="006864F8" w:rsidRPr="00FE4D30" w:rsidRDefault="006864F8" w:rsidP="006864F8">
            <w:pPr>
              <w:pStyle w:val="Graphic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FE4D30">
              <w:rPr>
                <w:rFonts w:ascii="Arial" w:hAnsi="Arial" w:cs="Arial"/>
                <w:b w:val="0"/>
                <w:sz w:val="18"/>
                <w:szCs w:val="18"/>
              </w:rPr>
              <w:t xml:space="preserve">Add your primary contact information – a frequently used email address and mobile number to receive account notifications and used to verify and confirm your identity, when needed. </w:t>
            </w:r>
          </w:p>
          <w:p w14:paraId="18839DBD" w14:textId="110C048E" w:rsidR="006864F8" w:rsidRPr="00FE4D30" w:rsidRDefault="006864F8" w:rsidP="006864F8">
            <w:pP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FE4D30">
              <w:rPr>
                <w:rFonts w:ascii="Arial" w:hAnsi="Arial" w:cs="Arial"/>
                <w:color w:val="000000"/>
                <w:sz w:val="18"/>
                <w:szCs w:val="18"/>
              </w:rPr>
              <w:t>Note:</w:t>
            </w:r>
            <w:r w:rsidRPr="00FE4D3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Users providing a unique email </w:t>
            </w:r>
            <w:r w:rsidR="006E10E8" w:rsidRPr="00FE4D3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address </w:t>
            </w:r>
            <w:r w:rsidRPr="00FE4D3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and a unique phone number will</w:t>
            </w:r>
            <w:r w:rsidRPr="00FE4D30">
              <w:rPr>
                <w:rFonts w:ascii="Arial" w:hAnsi="Arial" w:cs="Arial"/>
                <w:b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E4D3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not be required to set up security questions and answers.</w:t>
            </w:r>
          </w:p>
          <w:p w14:paraId="0C472B9D" w14:textId="77777777" w:rsidR="006864F8" w:rsidRPr="00FE4D30" w:rsidRDefault="006864F8" w:rsidP="006864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89E591" w14:textId="7494FF44" w:rsidR="006864F8" w:rsidRPr="006864F8" w:rsidRDefault="006864F8" w:rsidP="006864F8">
            <w:pPr>
              <w:pStyle w:val="ListParagraph"/>
              <w:numPr>
                <w:ilvl w:val="0"/>
                <w:numId w:val="7"/>
              </w:numPr>
              <w:rPr>
                <w:rFonts w:ascii="Taub Sans" w:hAnsi="Taub Sans" w:cs="Taub Sans"/>
                <w:b w:val="0"/>
                <w:i/>
                <w:color w:val="000000"/>
                <w:sz w:val="20"/>
                <w:szCs w:val="20"/>
              </w:rPr>
            </w:pPr>
            <w:r w:rsidRPr="00FE4D30">
              <w:rPr>
                <w:rFonts w:ascii="Arial" w:hAnsi="Arial" w:cs="Arial"/>
                <w:b w:val="0"/>
                <w:sz w:val="18"/>
                <w:szCs w:val="18"/>
              </w:rPr>
              <w:t>Set up your user ID and password to complete the registration process for your ADP service account.</w:t>
            </w:r>
          </w:p>
        </w:tc>
      </w:tr>
    </w:tbl>
    <w:p w14:paraId="4A2B2B05" w14:textId="1311D93A" w:rsidR="00CF7E86" w:rsidRDefault="00665B9E" w:rsidP="009A149B">
      <w:pPr>
        <w:pStyle w:val="Graphic"/>
        <w:ind w:left="0"/>
        <w:rPr>
          <w:rFonts w:ascii="Arial" w:hAnsi="Arial" w:cs="Arial"/>
          <w:sz w:val="18"/>
          <w:szCs w:val="18"/>
        </w:rPr>
      </w:pPr>
      <w:r w:rsidRPr="006136C2">
        <w:rPr>
          <w:rFonts w:ascii="Arial" w:hAnsi="Arial" w:cs="Arial"/>
          <w:sz w:val="18"/>
          <w:szCs w:val="18"/>
        </w:rPr>
        <w:t>Congratulations</w:t>
      </w:r>
      <w:r w:rsidR="00C75DC6">
        <w:rPr>
          <w:rFonts w:ascii="Arial" w:hAnsi="Arial" w:cs="Arial"/>
          <w:sz w:val="18"/>
          <w:szCs w:val="18"/>
        </w:rPr>
        <w:t>!</w:t>
      </w:r>
      <w:r w:rsidRPr="006136C2">
        <w:rPr>
          <w:rFonts w:ascii="Arial" w:hAnsi="Arial" w:cs="Arial"/>
          <w:sz w:val="18"/>
          <w:szCs w:val="18"/>
        </w:rPr>
        <w:t xml:space="preserve"> </w:t>
      </w:r>
      <w:r w:rsidR="00C75DC6">
        <w:rPr>
          <w:rFonts w:ascii="Arial" w:hAnsi="Arial" w:cs="Arial"/>
          <w:sz w:val="18"/>
          <w:szCs w:val="18"/>
        </w:rPr>
        <w:t>Use your user ID and password to</w:t>
      </w:r>
      <w:r w:rsidRPr="006136C2">
        <w:rPr>
          <w:rFonts w:ascii="Arial" w:hAnsi="Arial" w:cs="Arial"/>
          <w:sz w:val="18"/>
          <w:szCs w:val="18"/>
        </w:rPr>
        <w:t xml:space="preserve"> log </w:t>
      </w:r>
      <w:r w:rsidR="006E10E8">
        <w:rPr>
          <w:rFonts w:ascii="Arial" w:hAnsi="Arial" w:cs="Arial"/>
          <w:sz w:val="18"/>
          <w:szCs w:val="18"/>
        </w:rPr>
        <w:t>i</w:t>
      </w:r>
      <w:r w:rsidR="006E10E8" w:rsidRPr="006136C2">
        <w:rPr>
          <w:rFonts w:ascii="Arial" w:hAnsi="Arial" w:cs="Arial"/>
          <w:sz w:val="18"/>
          <w:szCs w:val="18"/>
        </w:rPr>
        <w:t xml:space="preserve">n </w:t>
      </w:r>
      <w:r w:rsidRPr="006136C2">
        <w:rPr>
          <w:rFonts w:ascii="Arial" w:hAnsi="Arial" w:cs="Arial"/>
          <w:sz w:val="18"/>
          <w:szCs w:val="18"/>
        </w:rPr>
        <w:t xml:space="preserve">to your account </w:t>
      </w:r>
      <w:r w:rsidR="00D75C07">
        <w:rPr>
          <w:rFonts w:ascii="Arial" w:hAnsi="Arial" w:cs="Arial"/>
          <w:sz w:val="18"/>
          <w:szCs w:val="18"/>
        </w:rPr>
        <w:t xml:space="preserve">and access your information on </w:t>
      </w:r>
      <w:r w:rsidR="003E2D2D">
        <w:rPr>
          <w:rFonts w:ascii="Arial" w:hAnsi="Arial" w:cs="Arial"/>
          <w:sz w:val="18"/>
          <w:szCs w:val="18"/>
        </w:rPr>
        <w:t>ADP service URL</w:t>
      </w:r>
      <w:r w:rsidR="0054074B">
        <w:rPr>
          <w:rFonts w:ascii="Arial" w:hAnsi="Arial" w:cs="Arial"/>
          <w:sz w:val="18"/>
          <w:szCs w:val="18"/>
        </w:rPr>
        <w:t xml:space="preserve"> and ADP Mobile app, if applicable.</w:t>
      </w:r>
    </w:p>
    <w:p w14:paraId="3AB83B9A" w14:textId="2EC753EC" w:rsidR="009A149B" w:rsidRPr="00A42BE5" w:rsidRDefault="00996902" w:rsidP="009A149B">
      <w:pPr>
        <w:pStyle w:val="Graphic"/>
        <w:ind w:left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To s</w:t>
      </w:r>
      <w:r w:rsidR="0066552A" w:rsidRPr="0066552A">
        <w:rPr>
          <w:rFonts w:ascii="Arial" w:hAnsi="Arial" w:cs="Arial"/>
          <w:bCs/>
          <w:sz w:val="18"/>
          <w:szCs w:val="18"/>
        </w:rPr>
        <w:t xml:space="preserve">tay </w:t>
      </w:r>
      <w:r>
        <w:rPr>
          <w:rFonts w:ascii="Arial" w:hAnsi="Arial" w:cs="Arial"/>
          <w:bCs/>
          <w:sz w:val="18"/>
          <w:szCs w:val="18"/>
        </w:rPr>
        <w:t>c</w:t>
      </w:r>
      <w:r w:rsidR="0066552A" w:rsidRPr="0066552A">
        <w:rPr>
          <w:rFonts w:ascii="Arial" w:hAnsi="Arial" w:cs="Arial"/>
          <w:bCs/>
          <w:sz w:val="18"/>
          <w:szCs w:val="18"/>
        </w:rPr>
        <w:t>onnected with your information</w:t>
      </w:r>
      <w:r w:rsidR="00B940E4">
        <w:rPr>
          <w:rFonts w:ascii="Arial" w:hAnsi="Arial" w:cs="Arial"/>
          <w:bCs/>
          <w:sz w:val="18"/>
          <w:szCs w:val="18"/>
        </w:rPr>
        <w:t>, d</w:t>
      </w:r>
      <w:r w:rsidR="009A149B" w:rsidRPr="00A42BE5">
        <w:rPr>
          <w:rFonts w:ascii="Arial" w:hAnsi="Arial" w:cs="Arial"/>
          <w:bCs/>
          <w:sz w:val="18"/>
          <w:szCs w:val="18"/>
        </w:rPr>
        <w:t xml:space="preserve">ownload the ADP Mobile App and access your information </w:t>
      </w:r>
      <w:r w:rsidR="00D50AAA">
        <w:rPr>
          <w:rFonts w:ascii="Arial" w:hAnsi="Arial" w:cs="Arial"/>
          <w:bCs/>
          <w:sz w:val="18"/>
          <w:szCs w:val="18"/>
        </w:rPr>
        <w:t>on the go</w:t>
      </w:r>
      <w:r w:rsidR="009A149B" w:rsidRPr="00A42BE5">
        <w:rPr>
          <w:rFonts w:ascii="Arial" w:hAnsi="Arial" w:cs="Arial"/>
          <w:bCs/>
          <w:sz w:val="18"/>
          <w:szCs w:val="18"/>
        </w:rPr>
        <w:t>!</w:t>
      </w:r>
    </w:p>
    <w:p w14:paraId="48D35A03" w14:textId="77777777" w:rsidR="009A149B" w:rsidRPr="00A42BE5" w:rsidRDefault="009A149B" w:rsidP="009A149B">
      <w:pPr>
        <w:pStyle w:val="Graphic"/>
        <w:rPr>
          <w:rFonts w:ascii="Taub Sans" w:hAnsi="Taub Sans"/>
          <w:sz w:val="18"/>
          <w:szCs w:val="18"/>
        </w:rPr>
      </w:pPr>
      <w:r w:rsidRPr="00A42BE5">
        <w:rPr>
          <w:rFonts w:ascii="Taub Sans" w:hAnsi="Taub Sans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6127DBC" wp14:editId="4E6E7C06">
            <wp:simplePos x="0" y="0"/>
            <wp:positionH relativeFrom="column">
              <wp:posOffset>828675</wp:posOffset>
            </wp:positionH>
            <wp:positionV relativeFrom="paragraph">
              <wp:posOffset>9525</wp:posOffset>
            </wp:positionV>
            <wp:extent cx="560070" cy="561975"/>
            <wp:effectExtent l="0" t="0" r="0" b="9525"/>
            <wp:wrapNone/>
            <wp:docPr id="6" name="Picture 5" descr="A picture containing cloc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E9BF327-4621-4A61-8391-C7A312C609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E9BF327-4621-4A61-8391-C7A312C60904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2BE5">
        <w:rPr>
          <w:rFonts w:ascii="Taub Sans" w:hAnsi="Taub Sans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F98CD24" wp14:editId="2402CB8D">
            <wp:simplePos x="0" y="0"/>
            <wp:positionH relativeFrom="column">
              <wp:posOffset>76200</wp:posOffset>
            </wp:positionH>
            <wp:positionV relativeFrom="paragraph">
              <wp:posOffset>9525</wp:posOffset>
            </wp:positionV>
            <wp:extent cx="699135" cy="306705"/>
            <wp:effectExtent l="0" t="0" r="5715" b="0"/>
            <wp:wrapNone/>
            <wp:docPr id="8" name="Picture 7" descr="A picture containing drawing&#10;&#10;Description automatically generated">
              <a:hlinkClick xmlns:a="http://schemas.openxmlformats.org/drawingml/2006/main" r:id="rId12"/>
              <a:extLst xmlns:a="http://schemas.openxmlformats.org/drawingml/2006/main">
                <a:ext uri="{FF2B5EF4-FFF2-40B4-BE49-F238E27FC236}">
                  <a16:creationId xmlns:a16="http://schemas.microsoft.com/office/drawing/2014/main" id="{ABD5D937-1F33-49D7-B75B-D788C1886C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hlinkClick r:id="rId12"/>
                      <a:extLst>
                        <a:ext uri="{FF2B5EF4-FFF2-40B4-BE49-F238E27FC236}">
                          <a16:creationId xmlns:a16="http://schemas.microsoft.com/office/drawing/2014/main" id="{ABD5D937-1F33-49D7-B75B-D788C1886C4A}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2BE5">
        <w:rPr>
          <w:rFonts w:ascii="Taub Sans" w:hAnsi="Taub Sans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1A47A23D" wp14:editId="4927B29C">
            <wp:simplePos x="0" y="0"/>
            <wp:positionH relativeFrom="column">
              <wp:posOffset>76200</wp:posOffset>
            </wp:positionH>
            <wp:positionV relativeFrom="paragraph">
              <wp:posOffset>352425</wp:posOffset>
            </wp:positionV>
            <wp:extent cx="698500" cy="254635"/>
            <wp:effectExtent l="0" t="0" r="6350" b="0"/>
            <wp:wrapNone/>
            <wp:docPr id="10" name="Picture 9" descr="A picture containing drawing&#10;&#10;Description automatically generated">
              <a:hlinkClick xmlns:a="http://schemas.openxmlformats.org/drawingml/2006/main" r:id="rId14"/>
              <a:extLst xmlns:a="http://schemas.openxmlformats.org/drawingml/2006/main">
                <a:ext uri="{FF2B5EF4-FFF2-40B4-BE49-F238E27FC236}">
                  <a16:creationId xmlns:a16="http://schemas.microsoft.com/office/drawing/2014/main" id="{9C1F03A3-BFA5-4DCB-98DF-830CA44AF2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14"/>
                      <a:extLst>
                        <a:ext uri="{FF2B5EF4-FFF2-40B4-BE49-F238E27FC236}">
                          <a16:creationId xmlns:a16="http://schemas.microsoft.com/office/drawing/2014/main" id="{9C1F03A3-BFA5-4DCB-98DF-830CA44AF245}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310179" w14:textId="77777777" w:rsidR="009A149B" w:rsidRPr="00A42BE5" w:rsidRDefault="009A149B" w:rsidP="009A149B">
      <w:pPr>
        <w:pStyle w:val="Graphic"/>
        <w:rPr>
          <w:rFonts w:ascii="Taub Sans" w:hAnsi="Taub Sans"/>
          <w:sz w:val="18"/>
          <w:szCs w:val="18"/>
        </w:rPr>
      </w:pPr>
    </w:p>
    <w:p w14:paraId="29AB8C27" w14:textId="4B98A9D5" w:rsidR="002D6BA4" w:rsidRPr="006136C2" w:rsidRDefault="002D6BA4" w:rsidP="004E4F14">
      <w:pPr>
        <w:pStyle w:val="Graphic"/>
        <w:ind w:left="0"/>
        <w:rPr>
          <w:rFonts w:ascii="Arial" w:hAnsi="Arial" w:cs="Arial"/>
          <w:sz w:val="18"/>
          <w:szCs w:val="18"/>
        </w:rPr>
      </w:pPr>
    </w:p>
    <w:tbl>
      <w:tblPr>
        <w:tblStyle w:val="GridTable4-Accent5"/>
        <w:tblW w:w="9445" w:type="dxa"/>
        <w:shd w:val="clear" w:color="auto" w:fill="F1635D" w:themeFill="accent2"/>
        <w:tblLook w:val="04A0" w:firstRow="1" w:lastRow="0" w:firstColumn="1" w:lastColumn="0" w:noHBand="0" w:noVBand="1"/>
      </w:tblPr>
      <w:tblGrid>
        <w:gridCol w:w="9445"/>
      </w:tblGrid>
      <w:tr w:rsidR="006D0701" w14:paraId="4522C0D2" w14:textId="77777777" w:rsidTr="004F6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F1635D" w:themeFill="accent2"/>
          </w:tcPr>
          <w:p w14:paraId="594DB7F0" w14:textId="6ACF9B00" w:rsidR="006D0701" w:rsidRPr="006136C2" w:rsidRDefault="006D0701" w:rsidP="005F604A">
            <w:pPr>
              <w:pStyle w:val="Graphic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136C2">
              <w:rPr>
                <w:rFonts w:ascii="Arial" w:hAnsi="Arial" w:cs="Arial"/>
                <w:sz w:val="18"/>
                <w:szCs w:val="18"/>
              </w:rPr>
              <w:t>If you forget your login information, use the Forgot User ID/Forgot Password link on your ADP service web site to complete a quick verification and recover your information.</w:t>
            </w:r>
          </w:p>
        </w:tc>
      </w:tr>
    </w:tbl>
    <w:p w14:paraId="5DCA063B" w14:textId="636E3FD3" w:rsidR="004E4F14" w:rsidRDefault="004E4F14" w:rsidP="004E4F14">
      <w:pPr>
        <w:pStyle w:val="Graphic"/>
        <w:ind w:left="0"/>
        <w:rPr>
          <w:rFonts w:ascii="Taub Sans" w:hAnsi="Taub Sans"/>
          <w:sz w:val="18"/>
          <w:szCs w:val="18"/>
        </w:rPr>
      </w:pPr>
    </w:p>
    <w:sectPr w:rsidR="004E4F14" w:rsidSect="00D7355A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A888" w14:textId="77777777" w:rsidR="00367348" w:rsidRDefault="00367348" w:rsidP="005A0525">
      <w:r>
        <w:separator/>
      </w:r>
    </w:p>
  </w:endnote>
  <w:endnote w:type="continuationSeparator" w:id="0">
    <w:p w14:paraId="6CCA6CD8" w14:textId="77777777" w:rsidR="00367348" w:rsidRDefault="00367348" w:rsidP="005A0525">
      <w:r>
        <w:continuationSeparator/>
      </w:r>
    </w:p>
  </w:endnote>
  <w:endnote w:type="continuationNotice" w:id="1">
    <w:p w14:paraId="24313D83" w14:textId="77777777" w:rsidR="00367348" w:rsidRDefault="00367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ub Sans">
    <w:altName w:val="Calibri"/>
    <w:panose1 w:val="00000000000000000000"/>
    <w:charset w:val="00"/>
    <w:family w:val="auto"/>
    <w:pitch w:val="variable"/>
    <w:sig w:usb0="A000003F" w:usb1="5000205B" w:usb2="0000001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FB01" w14:textId="77777777" w:rsidR="00E76106" w:rsidRDefault="00E76106" w:rsidP="00E76106">
    <w:pPr>
      <w:pStyle w:val="FooterCopy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83524C1" wp14:editId="3F51F89F">
          <wp:simplePos x="0" y="0"/>
          <wp:positionH relativeFrom="margin">
            <wp:posOffset>5203613</wp:posOffset>
          </wp:positionH>
          <wp:positionV relativeFrom="paragraph">
            <wp:posOffset>136525</wp:posOffset>
          </wp:positionV>
          <wp:extent cx="798830" cy="568960"/>
          <wp:effectExtent l="0" t="0" r="127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188C59F" w:rsidRPr="00384E87">
      <w:t>ADP, the ADP logo, and Always Designing for People</w:t>
    </w:r>
    <w:bookmarkStart w:id="0" w:name="_Hlk7080575"/>
    <w:r w:rsidR="4188C59F" w:rsidRPr="00384E87">
      <w:t xml:space="preserve"> </w:t>
    </w:r>
    <w:bookmarkEnd w:id="0"/>
    <w:r w:rsidR="4188C59F" w:rsidRPr="00384E87">
      <w:t xml:space="preserve">are trademarks of ADP, LLC. </w:t>
    </w:r>
  </w:p>
  <w:p w14:paraId="29F64801" w14:textId="77777777" w:rsidR="00E76106" w:rsidRDefault="00E76106" w:rsidP="00E76106">
    <w:pPr>
      <w:pStyle w:val="FooterCopyright"/>
    </w:pPr>
    <w:r w:rsidRPr="00384E87">
      <w:t>Copyright © 20</w:t>
    </w:r>
    <w:r>
      <w:t>20</w:t>
    </w:r>
    <w:r w:rsidRPr="00384E87">
      <w:t xml:space="preserve"> ADP, LLC.</w:t>
    </w:r>
  </w:p>
  <w:p w14:paraId="37CBFCC4" w14:textId="0A160A0B" w:rsidR="005A0525" w:rsidRDefault="005A0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90D5" w14:textId="77777777" w:rsidR="00367348" w:rsidRDefault="00367348" w:rsidP="005A0525">
      <w:r>
        <w:separator/>
      </w:r>
    </w:p>
  </w:footnote>
  <w:footnote w:type="continuationSeparator" w:id="0">
    <w:p w14:paraId="45671D7B" w14:textId="77777777" w:rsidR="00367348" w:rsidRDefault="00367348" w:rsidP="005A0525">
      <w:r>
        <w:continuationSeparator/>
      </w:r>
    </w:p>
  </w:footnote>
  <w:footnote w:type="continuationNotice" w:id="1">
    <w:p w14:paraId="5D9DBB8E" w14:textId="77777777" w:rsidR="00367348" w:rsidRDefault="003673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86F5" w14:textId="4629CEB2" w:rsidR="00753481" w:rsidRPr="00753481" w:rsidRDefault="00ED1B15" w:rsidP="00753481">
    <w:pPr>
      <w:pStyle w:val="Header"/>
    </w:pPr>
    <w:r w:rsidRPr="00753481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7C84BE1" wp14:editId="1B5B5755">
              <wp:simplePos x="0" y="0"/>
              <wp:positionH relativeFrom="margin">
                <wp:posOffset>-412273</wp:posOffset>
              </wp:positionH>
              <wp:positionV relativeFrom="page">
                <wp:posOffset>253706</wp:posOffset>
              </wp:positionV>
              <wp:extent cx="5731070" cy="685800"/>
              <wp:effectExtent l="0" t="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10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7C729314" w14:textId="77777777" w:rsidR="00753481" w:rsidRPr="00EB5BDF" w:rsidRDefault="00753481" w:rsidP="00753481">
                          <w:pPr>
                            <w:pStyle w:val="Header"/>
                            <w:rPr>
                              <w:color w:val="FEFFFF" w:themeColor="background1"/>
                            </w:rPr>
                          </w:pPr>
                        </w:p>
                        <w:p w14:paraId="52815CE0" w14:textId="6CD33B82" w:rsidR="00753481" w:rsidRPr="00EB5BDF" w:rsidRDefault="00563B77" w:rsidP="00753481">
                          <w:pPr>
                            <w:rPr>
                              <w:b/>
                              <w:color w:val="FE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EFFFF" w:themeColor="background1"/>
                              <w:sz w:val="36"/>
                              <w:szCs w:val="36"/>
                            </w:rPr>
                            <w:t>ADP Employee</w:t>
                          </w:r>
                          <w:r w:rsidR="00D8115F">
                            <w:rPr>
                              <w:b/>
                              <w:color w:val="FEFFFF" w:themeColor="background1"/>
                              <w:sz w:val="36"/>
                              <w:szCs w:val="36"/>
                            </w:rPr>
                            <w:t>/Associate</w:t>
                          </w:r>
                          <w:r>
                            <w:rPr>
                              <w:b/>
                              <w:color w:val="FE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753481" w:rsidRPr="00EB5BDF">
                            <w:rPr>
                              <w:b/>
                              <w:color w:val="FEFFFF" w:themeColor="background1"/>
                              <w:sz w:val="36"/>
                              <w:szCs w:val="36"/>
                            </w:rPr>
                            <w:t>Registration Quick Reference Card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84B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2.45pt;margin-top:20pt;width:451.25pt;height:54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" filled="f" stroked="f">
              <v:textbox inset="0,0,0,0">
                <w:txbxContent>
                  <w:p w14:paraId="7C729314" w14:textId="77777777" w:rsidR="00753481" w:rsidRPr="00EB5BDF" w:rsidRDefault="00753481" w:rsidP="00753481">
                    <w:pPr>
                      <w:pStyle w:val="Header"/>
                      <w:rPr>
                        <w:color w:val="FEFFFF" w:themeColor="background1"/>
                      </w:rPr>
                    </w:pPr>
                  </w:p>
                  <w:p w14:paraId="52815CE0" w14:textId="6CD33B82" w:rsidR="00753481" w:rsidRPr="00EB5BDF" w:rsidRDefault="00563B77" w:rsidP="00753481">
                    <w:pPr>
                      <w:rPr>
                        <w:b/>
                        <w:color w:val="FE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EFFFF" w:themeColor="background1"/>
                        <w:sz w:val="36"/>
                        <w:szCs w:val="36"/>
                      </w:rPr>
                      <w:t>ADP Employee</w:t>
                    </w:r>
                    <w:r w:rsidR="00D8115F">
                      <w:rPr>
                        <w:b/>
                        <w:color w:val="FEFFFF" w:themeColor="background1"/>
                        <w:sz w:val="36"/>
                        <w:szCs w:val="36"/>
                      </w:rPr>
                      <w:t>/Associate</w:t>
                    </w:r>
                    <w:r>
                      <w:rPr>
                        <w:b/>
                        <w:color w:val="FEFFFF" w:themeColor="background1"/>
                        <w:sz w:val="36"/>
                        <w:szCs w:val="36"/>
                      </w:rPr>
                      <w:t xml:space="preserve"> </w:t>
                    </w:r>
                    <w:r w:rsidR="00753481" w:rsidRPr="00EB5BDF">
                      <w:rPr>
                        <w:b/>
                        <w:color w:val="FEFFFF" w:themeColor="background1"/>
                        <w:sz w:val="36"/>
                        <w:szCs w:val="36"/>
                      </w:rPr>
                      <w:t>Registration Quick Reference Card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53481" w:rsidRPr="00753481">
      <w:rPr>
        <w:noProof/>
      </w:rPr>
      <w:drawing>
        <wp:anchor distT="0" distB="0" distL="114300" distR="114300" simplePos="0" relativeHeight="251658240" behindDoc="1" locked="0" layoutInCell="1" allowOverlap="1" wp14:anchorId="37775572" wp14:editId="71B2375D">
          <wp:simplePos x="0" y="0"/>
          <wp:positionH relativeFrom="page">
            <wp:align>right</wp:align>
          </wp:positionH>
          <wp:positionV relativeFrom="page">
            <wp:posOffset>21142</wp:posOffset>
          </wp:positionV>
          <wp:extent cx="8863866" cy="12401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866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F5789" w14:textId="4C79A868" w:rsidR="005A0525" w:rsidRDefault="005A0525">
    <w:pPr>
      <w:pStyle w:val="Header"/>
    </w:pPr>
  </w:p>
  <w:p w14:paraId="667539CA" w14:textId="64D73C1C" w:rsidR="00B30947" w:rsidRDefault="00B30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411"/>
    <w:multiLevelType w:val="hybridMultilevel"/>
    <w:tmpl w:val="F1C83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43C3"/>
    <w:multiLevelType w:val="hybridMultilevel"/>
    <w:tmpl w:val="9B8CC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77AE7"/>
    <w:multiLevelType w:val="hybridMultilevel"/>
    <w:tmpl w:val="9CF04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55E95"/>
    <w:multiLevelType w:val="hybridMultilevel"/>
    <w:tmpl w:val="68308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1737A"/>
    <w:multiLevelType w:val="hybridMultilevel"/>
    <w:tmpl w:val="A8EA9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3113AB"/>
    <w:multiLevelType w:val="hybridMultilevel"/>
    <w:tmpl w:val="791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562B"/>
    <w:multiLevelType w:val="hybridMultilevel"/>
    <w:tmpl w:val="EAA8B3E0"/>
    <w:lvl w:ilvl="0" w:tplc="1512C0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A2D5C"/>
    <w:multiLevelType w:val="hybridMultilevel"/>
    <w:tmpl w:val="EB20E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5682E"/>
    <w:multiLevelType w:val="hybridMultilevel"/>
    <w:tmpl w:val="72F4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003D6A"/>
    <w:multiLevelType w:val="hybridMultilevel"/>
    <w:tmpl w:val="A0A200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2A45BA4"/>
    <w:multiLevelType w:val="hybridMultilevel"/>
    <w:tmpl w:val="6344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367527">
    <w:abstractNumId w:val="0"/>
  </w:num>
  <w:num w:numId="2" w16cid:durableId="794493257">
    <w:abstractNumId w:val="2"/>
  </w:num>
  <w:num w:numId="3" w16cid:durableId="752820591">
    <w:abstractNumId w:val="9"/>
  </w:num>
  <w:num w:numId="4" w16cid:durableId="681783922">
    <w:abstractNumId w:val="10"/>
  </w:num>
  <w:num w:numId="5" w16cid:durableId="1605533294">
    <w:abstractNumId w:val="3"/>
  </w:num>
  <w:num w:numId="6" w16cid:durableId="1545364299">
    <w:abstractNumId w:val="5"/>
  </w:num>
  <w:num w:numId="7" w16cid:durableId="601768217">
    <w:abstractNumId w:val="6"/>
  </w:num>
  <w:num w:numId="8" w16cid:durableId="18708056">
    <w:abstractNumId w:val="7"/>
  </w:num>
  <w:num w:numId="9" w16cid:durableId="598752817">
    <w:abstractNumId w:val="4"/>
  </w:num>
  <w:num w:numId="10" w16cid:durableId="1237738975">
    <w:abstractNumId w:val="1"/>
  </w:num>
  <w:num w:numId="11" w16cid:durableId="8756542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FF"/>
    <w:rsid w:val="00003938"/>
    <w:rsid w:val="000265BD"/>
    <w:rsid w:val="00084917"/>
    <w:rsid w:val="000D2A51"/>
    <w:rsid w:val="0010659B"/>
    <w:rsid w:val="00107769"/>
    <w:rsid w:val="00123601"/>
    <w:rsid w:val="00134FEA"/>
    <w:rsid w:val="00193255"/>
    <w:rsid w:val="001C30E5"/>
    <w:rsid w:val="001D2D4A"/>
    <w:rsid w:val="001D7571"/>
    <w:rsid w:val="002030C3"/>
    <w:rsid w:val="00220DB8"/>
    <w:rsid w:val="00237942"/>
    <w:rsid w:val="002D6BA4"/>
    <w:rsid w:val="003040A1"/>
    <w:rsid w:val="00360F38"/>
    <w:rsid w:val="00367348"/>
    <w:rsid w:val="0038304A"/>
    <w:rsid w:val="003B55B8"/>
    <w:rsid w:val="003E0CFA"/>
    <w:rsid w:val="003E1272"/>
    <w:rsid w:val="003E1447"/>
    <w:rsid w:val="003E153A"/>
    <w:rsid w:val="003E2D2D"/>
    <w:rsid w:val="00401A81"/>
    <w:rsid w:val="004229E7"/>
    <w:rsid w:val="004271EB"/>
    <w:rsid w:val="00431CB8"/>
    <w:rsid w:val="00437148"/>
    <w:rsid w:val="00456C35"/>
    <w:rsid w:val="004758E5"/>
    <w:rsid w:val="00491C36"/>
    <w:rsid w:val="004A639D"/>
    <w:rsid w:val="004E4F14"/>
    <w:rsid w:val="004F64E2"/>
    <w:rsid w:val="00514240"/>
    <w:rsid w:val="00523417"/>
    <w:rsid w:val="0054074B"/>
    <w:rsid w:val="00555391"/>
    <w:rsid w:val="00563B77"/>
    <w:rsid w:val="00567C73"/>
    <w:rsid w:val="00582C49"/>
    <w:rsid w:val="005875AE"/>
    <w:rsid w:val="00591026"/>
    <w:rsid w:val="005A0525"/>
    <w:rsid w:val="005C3183"/>
    <w:rsid w:val="005F604A"/>
    <w:rsid w:val="00612B73"/>
    <w:rsid w:val="006136C2"/>
    <w:rsid w:val="00632F0E"/>
    <w:rsid w:val="00646604"/>
    <w:rsid w:val="00650EB2"/>
    <w:rsid w:val="0066552A"/>
    <w:rsid w:val="00665B9E"/>
    <w:rsid w:val="00673BA9"/>
    <w:rsid w:val="006864F8"/>
    <w:rsid w:val="0069559C"/>
    <w:rsid w:val="00696F0B"/>
    <w:rsid w:val="006D0701"/>
    <w:rsid w:val="006E10E8"/>
    <w:rsid w:val="006E6D52"/>
    <w:rsid w:val="006E7019"/>
    <w:rsid w:val="00751BE9"/>
    <w:rsid w:val="00753481"/>
    <w:rsid w:val="00767331"/>
    <w:rsid w:val="00782E33"/>
    <w:rsid w:val="007850C1"/>
    <w:rsid w:val="007D192B"/>
    <w:rsid w:val="008018D3"/>
    <w:rsid w:val="00806427"/>
    <w:rsid w:val="00811BC2"/>
    <w:rsid w:val="0082490C"/>
    <w:rsid w:val="00874B91"/>
    <w:rsid w:val="008A5863"/>
    <w:rsid w:val="008B23AE"/>
    <w:rsid w:val="008D1EAA"/>
    <w:rsid w:val="008E73E5"/>
    <w:rsid w:val="008F29EC"/>
    <w:rsid w:val="00904335"/>
    <w:rsid w:val="0090506B"/>
    <w:rsid w:val="009164E1"/>
    <w:rsid w:val="00934362"/>
    <w:rsid w:val="00976671"/>
    <w:rsid w:val="009852FF"/>
    <w:rsid w:val="00996902"/>
    <w:rsid w:val="009A149B"/>
    <w:rsid w:val="009C16AC"/>
    <w:rsid w:val="009F55C8"/>
    <w:rsid w:val="00A008C7"/>
    <w:rsid w:val="00A42BE5"/>
    <w:rsid w:val="00A87793"/>
    <w:rsid w:val="00AA2DB7"/>
    <w:rsid w:val="00AA3591"/>
    <w:rsid w:val="00AB0117"/>
    <w:rsid w:val="00AE417B"/>
    <w:rsid w:val="00AF25EB"/>
    <w:rsid w:val="00B26319"/>
    <w:rsid w:val="00B30947"/>
    <w:rsid w:val="00B459B1"/>
    <w:rsid w:val="00B940E4"/>
    <w:rsid w:val="00BB2C0C"/>
    <w:rsid w:val="00BB32BF"/>
    <w:rsid w:val="00BB475B"/>
    <w:rsid w:val="00BD5384"/>
    <w:rsid w:val="00BE3107"/>
    <w:rsid w:val="00BF0FEF"/>
    <w:rsid w:val="00C11BC8"/>
    <w:rsid w:val="00C24FC1"/>
    <w:rsid w:val="00C33FF5"/>
    <w:rsid w:val="00C5125D"/>
    <w:rsid w:val="00C75DC6"/>
    <w:rsid w:val="00CE1538"/>
    <w:rsid w:val="00CF7E86"/>
    <w:rsid w:val="00D00F1A"/>
    <w:rsid w:val="00D33604"/>
    <w:rsid w:val="00D34080"/>
    <w:rsid w:val="00D50AAA"/>
    <w:rsid w:val="00D6673E"/>
    <w:rsid w:val="00D7355A"/>
    <w:rsid w:val="00D74455"/>
    <w:rsid w:val="00D75C07"/>
    <w:rsid w:val="00D8115F"/>
    <w:rsid w:val="00D954C7"/>
    <w:rsid w:val="00DC5140"/>
    <w:rsid w:val="00DF451E"/>
    <w:rsid w:val="00E42FBE"/>
    <w:rsid w:val="00E457A5"/>
    <w:rsid w:val="00E46774"/>
    <w:rsid w:val="00E63BA1"/>
    <w:rsid w:val="00E76106"/>
    <w:rsid w:val="00E95247"/>
    <w:rsid w:val="00EB5BDF"/>
    <w:rsid w:val="00ED1B15"/>
    <w:rsid w:val="00EE365E"/>
    <w:rsid w:val="00EF4CFC"/>
    <w:rsid w:val="00F16008"/>
    <w:rsid w:val="00F41F10"/>
    <w:rsid w:val="00F76E62"/>
    <w:rsid w:val="00FE4D30"/>
    <w:rsid w:val="00FE5952"/>
    <w:rsid w:val="00FF29BB"/>
    <w:rsid w:val="25DC3602"/>
    <w:rsid w:val="4188C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028BE9"/>
  <w15:chartTrackingRefBased/>
  <w15:docId w15:val="{6D5BF845-6F06-AC40-A1A1-9540BD90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8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5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B1D1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5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525"/>
  </w:style>
  <w:style w:type="paragraph" w:styleId="Footer">
    <w:name w:val="footer"/>
    <w:basedOn w:val="Normal"/>
    <w:link w:val="FooterChar"/>
    <w:uiPriority w:val="99"/>
    <w:unhideWhenUsed/>
    <w:rsid w:val="005A0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525"/>
  </w:style>
  <w:style w:type="paragraph" w:customStyle="1" w:styleId="BasicParagraph">
    <w:name w:val="[Basic Paragraph]"/>
    <w:basedOn w:val="Normal"/>
    <w:uiPriority w:val="99"/>
    <w:rsid w:val="00612B7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uiPriority w:val="99"/>
    <w:unhideWhenUsed/>
    <w:rsid w:val="009852FF"/>
    <w:rPr>
      <w:color w:val="111C4E"/>
      <w:u w:val="single"/>
    </w:rPr>
  </w:style>
  <w:style w:type="table" w:styleId="TableGrid">
    <w:name w:val="Table Grid"/>
    <w:basedOn w:val="TableNormal"/>
    <w:uiPriority w:val="39"/>
    <w:rsid w:val="003B5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Normal"/>
    <w:qFormat/>
    <w:rsid w:val="004E4F14"/>
    <w:pPr>
      <w:tabs>
        <w:tab w:val="left" w:pos="270"/>
      </w:tabs>
      <w:spacing w:before="120" w:after="120"/>
      <w:ind w:left="270" w:hanging="630"/>
    </w:pPr>
    <w:rPr>
      <w:rFonts w:asciiTheme="minorHAnsi" w:eastAsia="Times New Roman" w:hAnsiTheme="minorHAnsi"/>
    </w:rPr>
  </w:style>
  <w:style w:type="paragraph" w:customStyle="1" w:styleId="Graphic">
    <w:name w:val="Graphic"/>
    <w:basedOn w:val="Normal"/>
    <w:qFormat/>
    <w:rsid w:val="004E4F14"/>
    <w:pPr>
      <w:spacing w:before="120" w:after="120"/>
      <w:ind w:left="-450"/>
    </w:pPr>
    <w:rPr>
      <w:rFonts w:asciiTheme="minorHAnsi" w:eastAsia="Times New Roman" w:hAnsiTheme="minorHAnsi"/>
      <w:noProof/>
    </w:rPr>
  </w:style>
  <w:style w:type="table" w:styleId="GridTable4-Accent5">
    <w:name w:val="Grid Table 4 Accent 5"/>
    <w:basedOn w:val="TableNormal"/>
    <w:uiPriority w:val="49"/>
    <w:rsid w:val="004E4F14"/>
    <w:tblPr>
      <w:tblStyleRowBandSize w:val="1"/>
      <w:tblStyleColBandSize w:val="1"/>
      <w:tblBorders>
        <w:top w:val="single" w:sz="4" w:space="0" w:color="AEA3CD" w:themeColor="accent5" w:themeTint="99"/>
        <w:left w:val="single" w:sz="4" w:space="0" w:color="AEA3CD" w:themeColor="accent5" w:themeTint="99"/>
        <w:bottom w:val="single" w:sz="4" w:space="0" w:color="AEA3CD" w:themeColor="accent5" w:themeTint="99"/>
        <w:right w:val="single" w:sz="4" w:space="0" w:color="AEA3CD" w:themeColor="accent5" w:themeTint="99"/>
        <w:insideH w:val="single" w:sz="4" w:space="0" w:color="AEA3CD" w:themeColor="accent5" w:themeTint="99"/>
        <w:insideV w:val="single" w:sz="4" w:space="0" w:color="AEA3CD" w:themeColor="accent5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7967AD" w:themeColor="accent5"/>
          <w:left w:val="single" w:sz="4" w:space="0" w:color="7967AD" w:themeColor="accent5"/>
          <w:bottom w:val="single" w:sz="4" w:space="0" w:color="7967AD" w:themeColor="accent5"/>
          <w:right w:val="single" w:sz="4" w:space="0" w:color="7967AD" w:themeColor="accent5"/>
          <w:insideH w:val="nil"/>
          <w:insideV w:val="nil"/>
        </w:tcBorders>
        <w:shd w:val="clear" w:color="auto" w:fill="7967AD" w:themeFill="accent5"/>
      </w:tcPr>
    </w:tblStylePr>
    <w:tblStylePr w:type="lastRow">
      <w:rPr>
        <w:b/>
        <w:bCs/>
      </w:rPr>
      <w:tblPr/>
      <w:tcPr>
        <w:tcBorders>
          <w:top w:val="double" w:sz="4" w:space="0" w:color="7967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E" w:themeFill="accent5" w:themeFillTint="33"/>
      </w:tcPr>
    </w:tblStylePr>
    <w:tblStylePr w:type="band1Horz">
      <w:tblPr/>
      <w:tcPr>
        <w:shd w:val="clear" w:color="auto" w:fill="E3E0EE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0659B"/>
    <w:rPr>
      <w:rFonts w:asciiTheme="majorHAnsi" w:eastAsiaTheme="majorEastAsia" w:hAnsiTheme="majorHAnsi" w:cstheme="majorBidi"/>
      <w:color w:val="9B1D15" w:themeColor="accent1" w:themeShade="BF"/>
      <w:sz w:val="32"/>
      <w:szCs w:val="32"/>
    </w:rPr>
  </w:style>
  <w:style w:type="paragraph" w:customStyle="1" w:styleId="FooterCopyright">
    <w:name w:val="FooterCopyright"/>
    <w:basedOn w:val="Footer"/>
    <w:qFormat/>
    <w:rsid w:val="0010659B"/>
    <w:pPr>
      <w:pBdr>
        <w:top w:val="single" w:sz="48" w:space="1" w:color="26328C"/>
      </w:pBdr>
      <w:spacing w:after="40"/>
    </w:pPr>
    <w:rPr>
      <w:rFonts w:ascii="Arial" w:eastAsiaTheme="minorHAnsi" w:hAnsi="Arial"/>
      <w:sz w:val="16"/>
      <w:szCs w:val="20"/>
    </w:rPr>
  </w:style>
  <w:style w:type="paragraph" w:styleId="ListParagraph">
    <w:name w:val="List Paragraph"/>
    <w:basedOn w:val="Normal"/>
    <w:uiPriority w:val="34"/>
    <w:qFormat/>
    <w:rsid w:val="00686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0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0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A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A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7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60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s.apple.com/us/app/adp-mobile-solutions/id44455316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y.google.com/store/apps/details?id=com.adpmobile.androi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sons0\Desktop\Sara's%20Folder\Quick%20Notes\2019%20NEW%20BRANDING\ADP%20Word%20Template%20Version%202.dotx" TargetMode="External"/></Relationships>
</file>

<file path=word/theme/theme1.xml><?xml version="1.0" encoding="utf-8"?>
<a:theme xmlns:a="http://schemas.openxmlformats.org/drawingml/2006/main" name="Office Theme">
  <a:themeElements>
    <a:clrScheme name="NEW BRANDING">
      <a:dk1>
        <a:srgbClr val="212221"/>
      </a:dk1>
      <a:lt1>
        <a:srgbClr val="FEFFFF"/>
      </a:lt1>
      <a:dk2>
        <a:srgbClr val="27318B"/>
      </a:dk2>
      <a:lt2>
        <a:srgbClr val="EFDFD2"/>
      </a:lt2>
      <a:accent1>
        <a:srgbClr val="D0271D"/>
      </a:accent1>
      <a:accent2>
        <a:srgbClr val="F1635D"/>
      </a:accent2>
      <a:accent3>
        <a:srgbClr val="F8AB82"/>
      </a:accent3>
      <a:accent4>
        <a:srgbClr val="FBC8BE"/>
      </a:accent4>
      <a:accent5>
        <a:srgbClr val="7967AD"/>
      </a:accent5>
      <a:accent6>
        <a:srgbClr val="F1635D"/>
      </a:accent6>
      <a:hlink>
        <a:srgbClr val="111C4E"/>
      </a:hlink>
      <a:folHlink>
        <a:srgbClr val="26308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BD53AA5AF984998CF766BF72EE108" ma:contentTypeVersion="11" ma:contentTypeDescription="Create a new document." ma:contentTypeScope="" ma:versionID="438c71cec6298a3f066c018cebfa4388">
  <xsd:schema xmlns:xsd="http://www.w3.org/2001/XMLSchema" xmlns:xs="http://www.w3.org/2001/XMLSchema" xmlns:p="http://schemas.microsoft.com/office/2006/metadata/properties" xmlns:ns2="f8e44b78-1440-4515-9003-19f014bbce67" xmlns:ns3="c5e3e9f8-4a99-4ed8-a2ef-1f5035d3d141" targetNamespace="http://schemas.microsoft.com/office/2006/metadata/properties" ma:root="true" ma:fieldsID="4f8177ab42be9e83b6f04a9907a13b4f" ns2:_="" ns3:_="">
    <xsd:import namespace="f8e44b78-1440-4515-9003-19f014bbce67"/>
    <xsd:import namespace="c5e3e9f8-4a99-4ed8-a2ef-1f5035d3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Unily" minOccurs="0"/>
                <xsd:element ref="ns3:nd0b2f8f0b17425790a2552dc47d53e9" minOccurs="0"/>
                <xsd:element ref="ns3:TaxCatchAll" minOccurs="0"/>
                <xsd:element ref="ns3:f44898f55c944a09acb5ac970eff5416" minOccurs="0"/>
                <xsd:element ref="ns3:SharedWithUsers" minOccurs="0"/>
                <xsd:element ref="ns3:SharedWithDetails" minOccurs="0"/>
                <xsd:element ref="ns2:N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44b78-1440-4515-9003-19f014bbc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Unily" ma:index="10" nillable="true" ma:displayName="Unily" ma:default="Unily" ma:internalName="Unily">
      <xsd:simpleType>
        <xsd:restriction base="dms:Text"/>
      </xsd:simpleType>
    </xsd:element>
    <xsd:element name="NAS" ma:index="18" nillable="true" ma:displayName="NAS" ma:default="NAS" ma:internalName="NA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3e9f8-4a99-4ed8-a2ef-1f5035d3d141" elementFormDefault="qualified">
    <xsd:import namespace="http://schemas.microsoft.com/office/2006/documentManagement/types"/>
    <xsd:import namespace="http://schemas.microsoft.com/office/infopath/2007/PartnerControls"/>
    <xsd:element name="nd0b2f8f0b17425790a2552dc47d53e9" ma:index="12" nillable="true" ma:taxonomy="true" ma:internalName="nd0b2f8f0b17425790a2552dc47d53e9" ma:taxonomyFieldName="Content_Categories" ma:displayName="Categories" ma:fieldId="{7d0b2f8f-0b17-4257-90a2-552dc47d53e9}" ma:sspId="822d4545-f9e6-4b25-af84-bb675b520e88" ma:termSetId="7f6ef844-3b27-405d-af13-09da0f417b2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5486d363-f565-4248-9c7c-97b3f64af3ef}" ma:internalName="TaxCatchAll" ma:showField="CatchAllData" ma:web="c5e3e9f8-4a99-4ed8-a2ef-1f5035d3d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4898f55c944a09acb5ac970eff5416" ma:index="15" nillable="true" ma:taxonomy="true" ma:internalName="f44898f55c944a09acb5ac970eff5416" ma:taxonomyFieldName="Content_Tags" ma:displayName="Tags" ma:fieldId="{f44898f5-5c94-4a09-acb5-ac970eff5416}" ma:sspId="822d4545-f9e6-4b25-af84-bb675b520e88" ma:termSetId="fd47f5da-dd16-4d0c-aaf2-263ac39a6eb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d0b2f8f0b17425790a2552dc47d53e9 xmlns="c5e3e9f8-4a99-4ed8-a2ef-1f5035d3d141">
      <Terms xmlns="http://schemas.microsoft.com/office/infopath/2007/PartnerControls"/>
    </nd0b2f8f0b17425790a2552dc47d53e9>
    <TaxCatchAll xmlns="c5e3e9f8-4a99-4ed8-a2ef-1f5035d3d141"/>
    <Unily xmlns="f8e44b78-1440-4515-9003-19f014bbce67">Unily</Unily>
    <f44898f55c944a09acb5ac970eff5416 xmlns="c5e3e9f8-4a99-4ed8-a2ef-1f5035d3d141">
      <Terms xmlns="http://schemas.microsoft.com/office/infopath/2007/PartnerControls"/>
    </f44898f55c944a09acb5ac970eff5416>
    <NAS xmlns="f8e44b78-1440-4515-9003-19f014bbce67">NAS</NAS>
  </documentManagement>
</p:properties>
</file>

<file path=customXml/itemProps1.xml><?xml version="1.0" encoding="utf-8"?>
<ds:datastoreItem xmlns:ds="http://schemas.openxmlformats.org/officeDocument/2006/customXml" ds:itemID="{8DBD0475-7226-4F35-86C4-8CF79B91F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D287A-7C4F-4CEB-BD90-7569BB287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44b78-1440-4515-9003-19f014bbce67"/>
    <ds:schemaRef ds:uri="c5e3e9f8-4a99-4ed8-a2ef-1f5035d3d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4A4E2-DD51-4B74-A8B8-813CF9B9FC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FBC993-6762-4320-A72A-84C5A1F73C08}">
  <ds:schemaRefs>
    <ds:schemaRef ds:uri="http://schemas.microsoft.com/office/2006/metadata/properties"/>
    <ds:schemaRef ds:uri="http://schemas.microsoft.com/office/infopath/2007/PartnerControls"/>
    <ds:schemaRef ds:uri="c5e3e9f8-4a99-4ed8-a2ef-1f5035d3d141"/>
    <ds:schemaRef ds:uri="f8e44b78-1440-4515-9003-19f014bbce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ADP Word Template Version 2.dotx</Template>
  <TotalTime>2</TotalTime>
  <Pages>1</Pages>
  <Words>245</Words>
  <Characters>1401</Characters>
  <Application>Microsoft Office Word</Application>
  <DocSecurity>0</DocSecurity>
  <Lines>11</Lines>
  <Paragraphs>3</Paragraphs>
  <ScaleCrop>false</ScaleCrop>
  <Manager/>
  <Company/>
  <LinksUpToDate>false</LinksUpToDate>
  <CharactersWithSpaces>1643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Kovvada, Laxmi (CORP)</dc:creator>
  <cp:keywords/>
  <dc:description/>
  <cp:lastModifiedBy>Tatum, Kevin (ES)</cp:lastModifiedBy>
  <cp:revision>4</cp:revision>
  <cp:lastPrinted>2020-03-19T16:16:00Z</cp:lastPrinted>
  <dcterms:created xsi:type="dcterms:W3CDTF">2023-04-03T16:26:00Z</dcterms:created>
  <dcterms:modified xsi:type="dcterms:W3CDTF">2024-03-05T15:46:00Z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0x010100501BD53AA5AF984998CF766BF72EE108</vt:lpwstr>
  </property>
  <property fmtid="{D5CDD505-2E9C-101B-9397-08002B2CF9AE}" pid="3" name="Content_Categories">
    <vt:lpwstr/>
  </property>
  <property fmtid="{D5CDD505-2E9C-101B-9397-08002B2CF9AE}" pid="4" name="Content_Tags">
    <vt:lpwstr/>
  </property>
</Properties>
</file>